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"2</w:t>
      </w:r>
      <w:r w:rsidRPr="005867BF">
        <w:rPr>
          <w:rFonts w:ascii="GHEA Grapalat" w:hAnsi="GHEA Grapalat"/>
          <w:i w:val="0"/>
          <w:sz w:val="24"/>
          <w:szCs w:val="24"/>
        </w:rPr>
        <w:t>" of "</w:t>
      </w:r>
      <w:r w:rsidR="005867BF" w:rsidRPr="005867BF">
        <w:rPr>
          <w:rFonts w:ascii="GHEA Grapalat" w:hAnsi="GHEA Grapalat"/>
          <w:i w:val="0"/>
          <w:sz w:val="24"/>
          <w:szCs w:val="24"/>
          <w:lang w:val="en-US"/>
        </w:rPr>
        <w:t>25</w:t>
      </w:r>
      <w:r w:rsidR="007449FC" w:rsidRPr="005867BF">
        <w:rPr>
          <w:rFonts w:ascii="GHEA Grapalat" w:hAnsi="GHEA Grapalat"/>
          <w:i w:val="0"/>
          <w:sz w:val="24"/>
          <w:szCs w:val="24"/>
        </w:rPr>
        <w:t xml:space="preserve">" </w:t>
      </w:r>
      <w:r w:rsidRPr="005867BF">
        <w:rPr>
          <w:rFonts w:ascii="GHEA Grapalat" w:hAnsi="GHEA Grapalat"/>
          <w:i w:val="0"/>
          <w:sz w:val="24"/>
          <w:szCs w:val="24"/>
        </w:rPr>
        <w:t>"</w:t>
      </w:r>
      <w:r w:rsidR="005867BF" w:rsidRPr="005867BF">
        <w:rPr>
          <w:rFonts w:ascii="GHEA Grapalat" w:hAnsi="GHEA Grapalat"/>
          <w:i w:val="0"/>
          <w:sz w:val="24"/>
          <w:szCs w:val="24"/>
        </w:rPr>
        <w:t>June</w:t>
      </w:r>
      <w:r w:rsidR="005867BF" w:rsidRPr="005867BF">
        <w:rPr>
          <w:rFonts w:ascii="GHEA Grapalat" w:hAnsi="GHEA Grapalat"/>
          <w:i w:val="0"/>
          <w:sz w:val="24"/>
          <w:szCs w:val="24"/>
        </w:rPr>
        <w:t>"</w:t>
      </w:r>
      <w:r w:rsidR="00A16DE1">
        <w:rPr>
          <w:rFonts w:ascii="GHEA Grapalat" w:hAnsi="GHEA Grapalat"/>
          <w:i w:val="0"/>
          <w:sz w:val="24"/>
          <w:szCs w:val="24"/>
        </w:rPr>
        <w:t xml:space="preserve">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C81C0D"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C81C0D">
        <w:rPr>
          <w:rFonts w:ascii="GHEA Grapalat" w:hAnsi="GHEA Grapalat"/>
          <w:b/>
          <w:i w:val="0"/>
          <w:sz w:val="24"/>
          <w:szCs w:val="24"/>
          <w:lang w:val="hy-AM"/>
        </w:rPr>
        <w:t>81</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C81C0D" w:rsidRPr="00C81C0D">
        <w:rPr>
          <w:rFonts w:ascii="GHEA Grapalat" w:hAnsi="GHEA Grapalat"/>
          <w:b/>
          <w:i w:val="0"/>
          <w:sz w:val="24"/>
          <w:szCs w:val="24"/>
        </w:rPr>
        <w:t xml:space="preserve">of Consulting services on technical quality control of work on the repair of retaining walls at Gurgen Maharu 127 and Sari Tag 5-6 rows of the Erebuni administrative district of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9F437F"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C81C0D">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9F437F">
        <w:rPr>
          <w:rFonts w:ascii="GHEA Grapalat" w:hAnsi="GHEA Grapalat"/>
          <w:b/>
          <w:i w:val="0"/>
          <w:spacing w:val="1"/>
          <w:sz w:val="24"/>
          <w:szCs w:val="24"/>
        </w:rPr>
        <w:t xml:space="preserve">am </w:t>
      </w:r>
      <w:bookmarkStart w:id="0" w:name="_GoBack"/>
      <w:bookmarkEnd w:id="0"/>
      <w:r w:rsidR="005867BF" w:rsidRPr="005867BF">
        <w:rPr>
          <w:rFonts w:ascii="GHEA Grapalat" w:hAnsi="GHEA Grapalat"/>
          <w:b/>
          <w:i w:val="0"/>
          <w:spacing w:val="1"/>
          <w:sz w:val="24"/>
          <w:szCs w:val="24"/>
          <w:lang w:val="en-US"/>
        </w:rPr>
        <w:t>08</w:t>
      </w:r>
      <w:r w:rsidR="00BA00AB" w:rsidRPr="005867BF">
        <w:rPr>
          <w:rFonts w:ascii="GHEA Grapalat" w:hAnsi="GHEA Grapalat"/>
          <w:b/>
          <w:i w:val="0"/>
          <w:spacing w:val="1"/>
          <w:sz w:val="24"/>
          <w:szCs w:val="24"/>
        </w:rPr>
        <w:t>.</w:t>
      </w:r>
      <w:r w:rsidR="005867BF" w:rsidRPr="005867BF">
        <w:rPr>
          <w:rFonts w:ascii="GHEA Grapalat" w:hAnsi="GHEA Grapalat"/>
          <w:b/>
          <w:i w:val="0"/>
          <w:spacing w:val="1"/>
          <w:sz w:val="24"/>
          <w:szCs w:val="24"/>
        </w:rPr>
        <w:t>07</w:t>
      </w:r>
      <w:r w:rsidR="00A16DE1" w:rsidRPr="005867BF">
        <w:rPr>
          <w:rFonts w:ascii="GHEA Grapalat" w:hAnsi="GHEA Grapalat"/>
          <w:b/>
          <w:i w:val="0"/>
          <w:spacing w:val="1"/>
          <w:sz w:val="24"/>
          <w:szCs w:val="24"/>
        </w:rPr>
        <w:t>.2024</w:t>
      </w:r>
      <w:r w:rsidRPr="005867BF">
        <w:rPr>
          <w:rFonts w:ascii="GHEA Grapalat" w:hAnsi="GHEA Grapalat"/>
          <w:b/>
          <w:i w:val="0"/>
          <w:spacing w:val="1"/>
          <w:sz w:val="24"/>
          <w:szCs w:val="24"/>
        </w:rPr>
        <w:t xml:space="preserve">. </w:t>
      </w:r>
      <w:r w:rsidRPr="005867BF">
        <w:rPr>
          <w:rFonts w:ascii="GHEA Grapalat" w:hAnsi="GHEA Grapalat"/>
          <w:i w:val="0"/>
          <w:sz w:val="24"/>
          <w:szCs w:val="24"/>
        </w:rPr>
        <w:t>The bids</w:t>
      </w:r>
      <w:r w:rsidRPr="009F437F">
        <w:rPr>
          <w:rFonts w:ascii="GHEA Grapalat" w:hAnsi="GHEA Grapalat"/>
          <w:i w:val="0"/>
          <w:sz w:val="24"/>
          <w:szCs w:val="24"/>
        </w:rPr>
        <w:t xml:space="preserve">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9F437F">
        <w:rPr>
          <w:rFonts w:ascii="GHEA Grapalat" w:hAnsi="GHEA Grapalat"/>
          <w:i w:val="0"/>
          <w:sz w:val="24"/>
          <w:szCs w:val="24"/>
        </w:rPr>
        <w:t xml:space="preserve">The bid urgent opening will take place electronically, through Armeps system of electronic procurement, at </w:t>
      </w:r>
      <w:r w:rsidR="009F437F" w:rsidRPr="009F437F">
        <w:rPr>
          <w:rFonts w:ascii="GHEA Grapalat" w:hAnsi="GHEA Grapalat"/>
          <w:b/>
          <w:i w:val="0"/>
          <w:spacing w:val="1"/>
          <w:sz w:val="24"/>
          <w:szCs w:val="24"/>
        </w:rPr>
        <w:t>1</w:t>
      </w:r>
      <w:r w:rsidR="00C81C0D">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am </w:t>
      </w:r>
      <w:r w:rsidR="005867BF">
        <w:rPr>
          <w:rFonts w:ascii="GHEA Grapalat" w:hAnsi="GHEA Grapalat"/>
          <w:b/>
          <w:i w:val="0"/>
          <w:spacing w:val="1"/>
          <w:sz w:val="24"/>
          <w:szCs w:val="24"/>
          <w:lang w:val="en-US"/>
        </w:rPr>
        <w:t>08</w:t>
      </w:r>
      <w:r w:rsidR="005867BF">
        <w:rPr>
          <w:rFonts w:ascii="GHEA Grapalat" w:hAnsi="GHEA Grapalat"/>
          <w:b/>
          <w:i w:val="0"/>
          <w:spacing w:val="1"/>
          <w:sz w:val="24"/>
          <w:szCs w:val="24"/>
        </w:rPr>
        <w:t>.07</w:t>
      </w:r>
      <w:r w:rsidR="00A16DE1">
        <w:rPr>
          <w:rFonts w:ascii="GHEA Grapalat" w:hAnsi="GHEA Grapalat"/>
          <w:b/>
          <w:i w:val="0"/>
          <w:spacing w:val="1"/>
          <w:sz w:val="24"/>
          <w:szCs w:val="24"/>
        </w:rPr>
        <w:t>.2024</w:t>
      </w:r>
      <w:r w:rsidRPr="009F437F">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C81C0D">
        <w:rPr>
          <w:rFonts w:ascii="GHEA Grapalat" w:hAnsi="GHEA Grapalat"/>
          <w:i w:val="0"/>
          <w:sz w:val="24"/>
          <w:szCs w:val="24"/>
          <w:lang w:val="hy-AM"/>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F20" w:rsidRDefault="00AD0F20">
      <w:r>
        <w:separator/>
      </w:r>
    </w:p>
  </w:endnote>
  <w:endnote w:type="continuationSeparator" w:id="0">
    <w:p w:rsidR="00AD0F20" w:rsidRDefault="00AD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F20" w:rsidRDefault="00AD0F20">
      <w:r>
        <w:separator/>
      </w:r>
    </w:p>
  </w:footnote>
  <w:footnote w:type="continuationSeparator" w:id="0">
    <w:p w:rsidR="00AD0F20" w:rsidRDefault="00AD0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381"/>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7BF"/>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2E6D"/>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489"/>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0F20"/>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C0D"/>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7C700-5B6F-45BD-94C6-171911FE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163</cp:revision>
  <cp:lastPrinted>2017-05-25T08:14:00Z</cp:lastPrinted>
  <dcterms:created xsi:type="dcterms:W3CDTF">2017-06-08T07:41:00Z</dcterms:created>
  <dcterms:modified xsi:type="dcterms:W3CDTF">2024-06-25T10:15:00Z</dcterms:modified>
</cp:coreProperties>
</file>